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28" w:rsidRPr="002E3FEA" w:rsidRDefault="00577828" w:rsidP="00577828">
      <w:pPr>
        <w:pStyle w:val="Heading1"/>
        <w:rPr>
          <w:color w:val="C44727"/>
        </w:rPr>
      </w:pPr>
      <w:r w:rsidRPr="002E3FEA">
        <w:rPr>
          <w:color w:val="C44727"/>
        </w:rPr>
        <w:t>File Conversion Instructions (.txt to .xslx)</w:t>
      </w:r>
    </w:p>
    <w:p w:rsidR="00577828" w:rsidRDefault="00577828">
      <w:pPr>
        <w:rPr>
          <w:color w:val="1F4E79" w:themeColor="accent1" w:themeShade="80"/>
        </w:rPr>
      </w:pPr>
    </w:p>
    <w:p w:rsidR="009546E8" w:rsidRDefault="00577828">
      <w:pPr>
        <w:rPr>
          <w:color w:val="1F4E79" w:themeColor="accent1" w:themeShade="80"/>
        </w:rPr>
      </w:pPr>
      <w:r>
        <w:rPr>
          <w:color w:val="1F4E79" w:themeColor="accent1" w:themeShade="80"/>
        </w:rPr>
        <w:t>Open the .txt file in Excel</w:t>
      </w:r>
      <w:r w:rsidR="006944AE" w:rsidRPr="00DE0DE5">
        <w:rPr>
          <w:b/>
          <w:noProof/>
          <w:color w:val="1F4E79" w:themeColor="accent1" w:themeShade="80"/>
          <w:sz w:val="28"/>
          <w:szCs w:val="28"/>
        </w:rPr>
        <w:drawing>
          <wp:inline distT="0" distB="0" distL="0" distR="0" wp14:anchorId="3AB2CFED" wp14:editId="5D5BFA3F">
            <wp:extent cx="5943266" cy="3534310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5471" cy="35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AE" w:rsidRDefault="00577828">
      <w:p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The Text Import Wizard should automatically open. Select Delimited and the “my data has headers”. </w:t>
      </w:r>
      <w:r w:rsidR="009546E8">
        <w:rPr>
          <w:color w:val="1F4E79" w:themeColor="accent1" w:themeShade="80"/>
        </w:rPr>
        <w:t>T</w:t>
      </w:r>
      <w:r>
        <w:rPr>
          <w:color w:val="1F4E79" w:themeColor="accent1" w:themeShade="80"/>
        </w:rPr>
        <w:t>hen select next.</w:t>
      </w:r>
      <w:r w:rsidR="006944AE" w:rsidRPr="00DE0DE5">
        <w:rPr>
          <w:b/>
          <w:noProof/>
          <w:color w:val="1F4E79" w:themeColor="accent1" w:themeShade="80"/>
          <w:sz w:val="28"/>
          <w:szCs w:val="28"/>
        </w:rPr>
        <w:drawing>
          <wp:inline distT="0" distB="0" distL="0" distR="0" wp14:anchorId="3A4DE321" wp14:editId="1D75791A">
            <wp:extent cx="5943600" cy="2958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0849" cy="297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AE" w:rsidRDefault="00577828">
      <w:pPr>
        <w:rPr>
          <w:color w:val="1F4E79" w:themeColor="accent1" w:themeShade="80"/>
        </w:rPr>
      </w:pPr>
      <w:r>
        <w:rPr>
          <w:color w:val="1F4E79" w:themeColor="accent1" w:themeShade="80"/>
        </w:rPr>
        <w:lastRenderedPageBreak/>
        <w:t xml:space="preserve">Ensure the Delimiters is set to “Tab” and the Text Qualifier is set to “{none}”. Then select next </w:t>
      </w:r>
      <w:r w:rsidR="006944AE" w:rsidRPr="00DE0DE5">
        <w:rPr>
          <w:b/>
          <w:noProof/>
          <w:color w:val="1F4E79" w:themeColor="accent1" w:themeShade="80"/>
          <w:sz w:val="28"/>
          <w:szCs w:val="28"/>
        </w:rPr>
        <w:drawing>
          <wp:inline distT="0" distB="0" distL="0" distR="0" wp14:anchorId="52E6AC96" wp14:editId="6F51C999">
            <wp:extent cx="5429250" cy="35856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1774" cy="359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AE" w:rsidRDefault="009546E8">
      <w:pPr>
        <w:rPr>
          <w:color w:val="1F4E79" w:themeColor="accent1" w:themeShade="80"/>
        </w:rPr>
      </w:pPr>
      <w:r>
        <w:rPr>
          <w:color w:val="1F4E79" w:themeColor="accent1" w:themeShade="80"/>
        </w:rPr>
        <w:t>Select “Finish”</w:t>
      </w:r>
      <w:r w:rsidR="006944AE" w:rsidRPr="00DE0DE5">
        <w:rPr>
          <w:b/>
          <w:noProof/>
          <w:color w:val="1F4E79" w:themeColor="accent1" w:themeShade="80"/>
          <w:sz w:val="28"/>
          <w:szCs w:val="28"/>
        </w:rPr>
        <w:drawing>
          <wp:inline distT="0" distB="0" distL="0" distR="0" wp14:anchorId="7509006D" wp14:editId="613279DF">
            <wp:extent cx="5476875" cy="34932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0100" cy="350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6E8" w:rsidRDefault="009546E8">
      <w:pPr>
        <w:rPr>
          <w:b/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</w:rPr>
        <w:lastRenderedPageBreak/>
        <w:t xml:space="preserve">Then in excel select “File”, “Save As” and change the Save As Type to “.xlsx” format. </w:t>
      </w:r>
      <w:r w:rsidR="006944AE" w:rsidRPr="00DE0DE5">
        <w:rPr>
          <w:b/>
          <w:noProof/>
          <w:color w:val="1F4E79" w:themeColor="accent1" w:themeShade="80"/>
          <w:sz w:val="28"/>
          <w:szCs w:val="28"/>
        </w:rPr>
        <w:drawing>
          <wp:inline distT="0" distB="0" distL="0" distR="0" wp14:anchorId="3D0C9BE2" wp14:editId="5A7BDBBA">
            <wp:extent cx="5943600" cy="43870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0742" cy="439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DE5" w:rsidRPr="00DE0DE5" w:rsidRDefault="009546E8" w:rsidP="009546E8">
      <w:pPr>
        <w:rPr>
          <w:b/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</w:rPr>
        <w:t>This is the file that can now be uploaded into Open</w:t>
      </w:r>
      <w:r w:rsidR="00B22CD6">
        <w:rPr>
          <w:color w:val="1F4E79" w:themeColor="accent1" w:themeShade="80"/>
        </w:rPr>
        <w:t>Books.</w:t>
      </w:r>
      <w:bookmarkStart w:id="0" w:name="_GoBack"/>
      <w:bookmarkEnd w:id="0"/>
    </w:p>
    <w:p w:rsidR="00DE0DE5" w:rsidRPr="00DE0DE5" w:rsidRDefault="00DE0DE5">
      <w:pPr>
        <w:rPr>
          <w:b/>
          <w:color w:val="1F4E79" w:themeColor="accent1" w:themeShade="80"/>
          <w:sz w:val="28"/>
          <w:szCs w:val="28"/>
        </w:rPr>
      </w:pPr>
    </w:p>
    <w:sectPr w:rsidR="00DE0DE5" w:rsidRPr="00DE0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E0" w:rsidRDefault="007068E0" w:rsidP="00577828">
      <w:pPr>
        <w:spacing w:after="0" w:line="240" w:lineRule="auto"/>
      </w:pPr>
      <w:r>
        <w:separator/>
      </w:r>
    </w:p>
  </w:endnote>
  <w:endnote w:type="continuationSeparator" w:id="0">
    <w:p w:rsidR="007068E0" w:rsidRDefault="007068E0" w:rsidP="0057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E0" w:rsidRDefault="007068E0" w:rsidP="00577828">
      <w:pPr>
        <w:spacing w:after="0" w:line="240" w:lineRule="auto"/>
      </w:pPr>
      <w:r>
        <w:separator/>
      </w:r>
    </w:p>
  </w:footnote>
  <w:footnote w:type="continuationSeparator" w:id="0">
    <w:p w:rsidR="007068E0" w:rsidRDefault="007068E0" w:rsidP="0057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AE"/>
    <w:rsid w:val="002E3FEA"/>
    <w:rsid w:val="002E58C0"/>
    <w:rsid w:val="00577828"/>
    <w:rsid w:val="006944AE"/>
    <w:rsid w:val="007068E0"/>
    <w:rsid w:val="0093375F"/>
    <w:rsid w:val="009546E8"/>
    <w:rsid w:val="00A864CC"/>
    <w:rsid w:val="00B22CD6"/>
    <w:rsid w:val="00B62FBC"/>
    <w:rsid w:val="00D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5BD9"/>
  <w15:chartTrackingRefBased/>
  <w15:docId w15:val="{15FBF4DB-CFAB-47DF-8AC5-56B4F56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7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828"/>
  </w:style>
  <w:style w:type="paragraph" w:styleId="Footer">
    <w:name w:val="footer"/>
    <w:basedOn w:val="Normal"/>
    <w:link w:val="FooterChar"/>
    <w:uiPriority w:val="99"/>
    <w:unhideWhenUsed/>
    <w:rsid w:val="00577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828"/>
  </w:style>
  <w:style w:type="character" w:styleId="Hyperlink">
    <w:name w:val="Hyperlink"/>
    <w:basedOn w:val="DefaultParagraphFont"/>
    <w:uiPriority w:val="99"/>
    <w:unhideWhenUsed/>
    <w:rsid w:val="009546E8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9546E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546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Aeppli</dc:creator>
  <cp:keywords/>
  <dc:description/>
  <cp:lastModifiedBy>Heather Glaser</cp:lastModifiedBy>
  <cp:revision>3</cp:revision>
  <dcterms:created xsi:type="dcterms:W3CDTF">2020-03-19T15:10:00Z</dcterms:created>
  <dcterms:modified xsi:type="dcterms:W3CDTF">2021-11-30T20:07:00Z</dcterms:modified>
</cp:coreProperties>
</file>